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="392" w:tblpY="236"/>
        <w:tblW w:w="0" w:type="auto"/>
        <w:tblLook w:val="01E0" w:firstRow="1" w:lastRow="1" w:firstColumn="1" w:lastColumn="1" w:noHBand="0" w:noVBand="0"/>
      </w:tblPr>
      <w:tblGrid>
        <w:gridCol w:w="4928"/>
        <w:gridCol w:w="4779"/>
      </w:tblGrid>
      <w:tr w:rsidR="005308B2" w:rsidRPr="00610432" w14:paraId="7BFA10CD" w14:textId="77777777" w:rsidTr="00DF4CC9">
        <w:tc>
          <w:tcPr>
            <w:tcW w:w="4928" w:type="dxa"/>
          </w:tcPr>
          <w:p w14:paraId="5E507890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ПРИНЯТО</w:t>
            </w:r>
          </w:p>
          <w:p w14:paraId="502E02C7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 xml:space="preserve">Общим собранием </w:t>
            </w:r>
          </w:p>
          <w:p w14:paraId="102D7DAA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 xml:space="preserve"> МАДОУ «Детский сад </w:t>
            </w:r>
            <w:proofErr w:type="gramStart"/>
            <w:r w:rsidRPr="00610432">
              <w:rPr>
                <w:rFonts w:ascii="Times New Roman" w:hAnsi="Times New Roman"/>
                <w:sz w:val="24"/>
              </w:rPr>
              <w:t>№  342</w:t>
            </w:r>
            <w:proofErr w:type="gramEnd"/>
            <w:r w:rsidRPr="00610432">
              <w:rPr>
                <w:rFonts w:ascii="Times New Roman" w:hAnsi="Times New Roman"/>
                <w:sz w:val="24"/>
              </w:rPr>
              <w:t xml:space="preserve"> </w:t>
            </w:r>
          </w:p>
          <w:p w14:paraId="3C3A8F6A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 xml:space="preserve">комбинированного вида» </w:t>
            </w:r>
          </w:p>
          <w:p w14:paraId="707B29EE" w14:textId="5D088275" w:rsidR="005308B2" w:rsidRPr="00610432" w:rsidRDefault="005308B2" w:rsidP="003D5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Приволжского района г.</w:t>
            </w:r>
            <w:r w:rsidR="00CF5B09">
              <w:rPr>
                <w:rFonts w:ascii="Times New Roman" w:hAnsi="Times New Roman"/>
                <w:sz w:val="24"/>
              </w:rPr>
              <w:t xml:space="preserve"> </w:t>
            </w:r>
            <w:r w:rsidRPr="00610432">
              <w:rPr>
                <w:rFonts w:ascii="Times New Roman" w:hAnsi="Times New Roman"/>
                <w:sz w:val="24"/>
              </w:rPr>
              <w:t>Казани</w:t>
            </w:r>
          </w:p>
          <w:p w14:paraId="40048852" w14:textId="77777777" w:rsidR="00CF5B09" w:rsidRPr="003D5B58" w:rsidRDefault="005308B2" w:rsidP="003D5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>Проток</w:t>
            </w:r>
            <w:r w:rsidR="004150E5" w:rsidRPr="003D5B58">
              <w:rPr>
                <w:rFonts w:ascii="Times New Roman" w:hAnsi="Times New Roman"/>
                <w:sz w:val="24"/>
                <w:szCs w:val="24"/>
              </w:rPr>
              <w:t xml:space="preserve">ол №____ </w:t>
            </w:r>
          </w:p>
          <w:p w14:paraId="425E31F0" w14:textId="0A0E2E07" w:rsidR="004150E5" w:rsidRPr="003D5B58" w:rsidRDefault="004150E5" w:rsidP="003D5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>от «_</w:t>
            </w:r>
            <w:r w:rsidR="00CF5B09" w:rsidRPr="003D5B58">
              <w:rPr>
                <w:rFonts w:ascii="Times New Roman" w:hAnsi="Times New Roman"/>
                <w:sz w:val="24"/>
                <w:szCs w:val="24"/>
              </w:rPr>
              <w:t>__</w:t>
            </w:r>
            <w:r w:rsidRPr="003D5B58">
              <w:rPr>
                <w:rFonts w:ascii="Times New Roman" w:hAnsi="Times New Roman"/>
                <w:sz w:val="24"/>
                <w:szCs w:val="24"/>
              </w:rPr>
              <w:t>_» _____ 20__ г.</w:t>
            </w:r>
          </w:p>
          <w:p w14:paraId="52888264" w14:textId="77777777" w:rsidR="003D5B58" w:rsidRPr="003D5B58" w:rsidRDefault="003D5B58" w:rsidP="003D5B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>С учетом мотивированного мнения профкома</w:t>
            </w:r>
          </w:p>
          <w:p w14:paraId="59FF0FB7" w14:textId="77777777" w:rsidR="003D5B58" w:rsidRPr="003D5B58" w:rsidRDefault="003D5B58" w:rsidP="003D5B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 xml:space="preserve">Председатель проф. комитета </w:t>
            </w:r>
          </w:p>
          <w:p w14:paraId="290AD412" w14:textId="77777777" w:rsidR="003D5B58" w:rsidRPr="003D5B58" w:rsidRDefault="003D5B58" w:rsidP="003D5B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>________________ Лунёва Н.А.</w:t>
            </w:r>
          </w:p>
          <w:p w14:paraId="1F76824B" w14:textId="77777777" w:rsidR="003D5B58" w:rsidRPr="003D5B58" w:rsidRDefault="003D5B58" w:rsidP="003D5B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5B58">
              <w:rPr>
                <w:rFonts w:ascii="Times New Roman" w:hAnsi="Times New Roman"/>
                <w:sz w:val="24"/>
                <w:szCs w:val="24"/>
              </w:rPr>
              <w:t>Протокол «____» _________20__г.</w:t>
            </w:r>
          </w:p>
          <w:p w14:paraId="32AE8FF1" w14:textId="77777777" w:rsidR="005308B2" w:rsidRPr="00610432" w:rsidRDefault="005308B2" w:rsidP="00CF5B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779" w:type="dxa"/>
          </w:tcPr>
          <w:p w14:paraId="6DD4DC87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УТВЕРЖДАЮ</w:t>
            </w:r>
          </w:p>
          <w:p w14:paraId="1A1D07EE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 w:rsidRPr="00610432">
              <w:rPr>
                <w:rFonts w:ascii="Times New Roman" w:hAnsi="Times New Roman"/>
                <w:sz w:val="24"/>
              </w:rPr>
              <w:t>Заведующий  МАДОУ</w:t>
            </w:r>
            <w:proofErr w:type="gramEnd"/>
            <w:r w:rsidRPr="00610432">
              <w:rPr>
                <w:rFonts w:ascii="Times New Roman" w:hAnsi="Times New Roman"/>
                <w:sz w:val="24"/>
              </w:rPr>
              <w:t xml:space="preserve"> «Детский сад</w:t>
            </w:r>
          </w:p>
          <w:p w14:paraId="66C5E3B1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610432">
              <w:rPr>
                <w:rFonts w:ascii="Times New Roman" w:hAnsi="Times New Roman"/>
                <w:sz w:val="24"/>
              </w:rPr>
              <w:t>№  342</w:t>
            </w:r>
            <w:proofErr w:type="gramEnd"/>
            <w:r w:rsidRPr="00610432">
              <w:rPr>
                <w:rFonts w:ascii="Times New Roman" w:hAnsi="Times New Roman"/>
                <w:sz w:val="24"/>
              </w:rPr>
              <w:t xml:space="preserve"> комбинированного вида» </w:t>
            </w:r>
          </w:p>
          <w:p w14:paraId="50BCD9E9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Приволжского района г.</w:t>
            </w:r>
            <w:r w:rsidR="00CF5B09">
              <w:rPr>
                <w:rFonts w:ascii="Times New Roman" w:hAnsi="Times New Roman"/>
                <w:sz w:val="24"/>
              </w:rPr>
              <w:t xml:space="preserve"> </w:t>
            </w:r>
            <w:r w:rsidRPr="00610432">
              <w:rPr>
                <w:rFonts w:ascii="Times New Roman" w:hAnsi="Times New Roman"/>
                <w:sz w:val="24"/>
              </w:rPr>
              <w:t>Казани</w:t>
            </w:r>
          </w:p>
          <w:p w14:paraId="7800ACF6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____________ / Никитина М.П./</w:t>
            </w:r>
          </w:p>
          <w:p w14:paraId="4CF85A18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14:paraId="6EA526F4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10432">
              <w:rPr>
                <w:rFonts w:ascii="Times New Roman" w:hAnsi="Times New Roman"/>
                <w:sz w:val="24"/>
              </w:rPr>
              <w:t>При</w:t>
            </w:r>
            <w:r w:rsidR="004150E5">
              <w:rPr>
                <w:rFonts w:ascii="Times New Roman" w:hAnsi="Times New Roman"/>
                <w:sz w:val="24"/>
              </w:rPr>
              <w:t>каз № ____</w:t>
            </w:r>
            <w:r w:rsidR="00CF5B09">
              <w:rPr>
                <w:rFonts w:ascii="Times New Roman" w:hAnsi="Times New Roman"/>
                <w:sz w:val="24"/>
              </w:rPr>
              <w:t xml:space="preserve"> </w:t>
            </w:r>
            <w:r w:rsidR="004150E5">
              <w:rPr>
                <w:rFonts w:ascii="Times New Roman" w:hAnsi="Times New Roman"/>
                <w:sz w:val="24"/>
              </w:rPr>
              <w:t xml:space="preserve">от </w:t>
            </w:r>
            <w:proofErr w:type="gramStart"/>
            <w:r w:rsidR="004150E5">
              <w:rPr>
                <w:rFonts w:ascii="Times New Roman" w:hAnsi="Times New Roman"/>
                <w:sz w:val="24"/>
              </w:rPr>
              <w:t>« _</w:t>
            </w:r>
            <w:proofErr w:type="gramEnd"/>
            <w:r w:rsidR="004150E5">
              <w:rPr>
                <w:rFonts w:ascii="Times New Roman" w:hAnsi="Times New Roman"/>
                <w:sz w:val="24"/>
              </w:rPr>
              <w:t>__»_____20__г.</w:t>
            </w:r>
          </w:p>
          <w:p w14:paraId="50D44F7B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5308B2" w:rsidRPr="00610432" w14:paraId="4EB08E8B" w14:textId="77777777" w:rsidTr="00DF4CC9">
        <w:tc>
          <w:tcPr>
            <w:tcW w:w="4928" w:type="dxa"/>
          </w:tcPr>
          <w:p w14:paraId="436370A0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779" w:type="dxa"/>
          </w:tcPr>
          <w:p w14:paraId="58E4702F" w14:textId="77777777" w:rsidR="005308B2" w:rsidRPr="00610432" w:rsidRDefault="005308B2" w:rsidP="00363A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31"/>
              <w:rPr>
                <w:rFonts w:ascii="Times New Roman" w:hAnsi="Times New Roman"/>
                <w:sz w:val="24"/>
              </w:rPr>
            </w:pPr>
          </w:p>
        </w:tc>
      </w:tr>
    </w:tbl>
    <w:p w14:paraId="665951AC" w14:textId="77777777" w:rsidR="00370398" w:rsidRDefault="00370398" w:rsidP="00370398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0B9F11E6" w14:textId="77777777" w:rsidR="00370398" w:rsidRDefault="00370398" w:rsidP="00370398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707E52EF" w14:textId="77777777" w:rsidR="00370398" w:rsidRDefault="00370398" w:rsidP="005308B2">
      <w:pPr>
        <w:spacing w:after="0" w:line="240" w:lineRule="auto"/>
        <w:rPr>
          <w:rFonts w:ascii="Times New Roman" w:hAnsi="Times New Roman"/>
          <w:b/>
          <w:sz w:val="28"/>
          <w:szCs w:val="28"/>
          <w:lang w:eastAsia="ar-SA"/>
        </w:rPr>
      </w:pPr>
    </w:p>
    <w:p w14:paraId="3940855F" w14:textId="77777777" w:rsidR="005308B2" w:rsidRDefault="005308B2" w:rsidP="005308B2">
      <w:pPr>
        <w:spacing w:after="0" w:line="240" w:lineRule="auto"/>
        <w:rPr>
          <w:rFonts w:ascii="Times New Roman" w:hAnsi="Times New Roman"/>
          <w:b/>
          <w:sz w:val="28"/>
          <w:szCs w:val="28"/>
          <w:lang w:eastAsia="ar-SA"/>
        </w:rPr>
      </w:pPr>
    </w:p>
    <w:p w14:paraId="7B4972BD" w14:textId="77777777" w:rsidR="005308B2" w:rsidRPr="005308B2" w:rsidRDefault="005308B2" w:rsidP="005308B2">
      <w:pPr>
        <w:spacing w:after="0" w:line="240" w:lineRule="auto"/>
        <w:rPr>
          <w:rFonts w:ascii="Times New Roman" w:hAnsi="Times New Roman"/>
          <w:b/>
          <w:sz w:val="28"/>
          <w:szCs w:val="28"/>
          <w:lang w:eastAsia="ar-SA"/>
        </w:rPr>
      </w:pPr>
    </w:p>
    <w:p w14:paraId="4BC3A5B6" w14:textId="77777777" w:rsidR="00370398" w:rsidRPr="005308B2" w:rsidRDefault="00DF4CC9" w:rsidP="005308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308B2">
        <w:rPr>
          <w:rFonts w:ascii="Times New Roman" w:hAnsi="Times New Roman"/>
          <w:b/>
          <w:sz w:val="28"/>
          <w:szCs w:val="28"/>
          <w:lang w:eastAsia="ar-SA"/>
        </w:rPr>
        <w:t>ПОЛОЖЕНИЕ</w:t>
      </w:r>
    </w:p>
    <w:p w14:paraId="2BB90412" w14:textId="77777777" w:rsidR="00370398" w:rsidRPr="005308B2" w:rsidRDefault="00370398" w:rsidP="005308B2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308B2">
        <w:rPr>
          <w:rFonts w:ascii="Times New Roman" w:hAnsi="Times New Roman"/>
          <w:b/>
          <w:sz w:val="28"/>
          <w:szCs w:val="28"/>
          <w:lang w:eastAsia="ar-SA"/>
        </w:rPr>
        <w:t>о формировании и использовании премиального фонда</w:t>
      </w:r>
    </w:p>
    <w:p w14:paraId="73DDEEEB" w14:textId="77777777" w:rsidR="00370398" w:rsidRPr="005308B2" w:rsidRDefault="00370398" w:rsidP="005308B2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5308B2">
        <w:rPr>
          <w:rFonts w:ascii="Times New Roman" w:hAnsi="Times New Roman"/>
          <w:b/>
          <w:bCs/>
          <w:sz w:val="28"/>
          <w:szCs w:val="28"/>
          <w:lang w:eastAsia="ar-SA"/>
        </w:rPr>
        <w:t>Муниципального автономного дошкольного образовательного учреждения</w:t>
      </w:r>
    </w:p>
    <w:p w14:paraId="2423990C" w14:textId="77777777" w:rsidR="005308B2" w:rsidRDefault="00370398" w:rsidP="005308B2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5308B2">
        <w:rPr>
          <w:rFonts w:ascii="Times New Roman" w:hAnsi="Times New Roman"/>
          <w:b/>
          <w:bCs/>
          <w:sz w:val="28"/>
          <w:szCs w:val="28"/>
          <w:lang w:eastAsia="ar-SA"/>
        </w:rPr>
        <w:t xml:space="preserve"> «Детский сад № 342 комбинированного вида» </w:t>
      </w:r>
    </w:p>
    <w:p w14:paraId="04B31597" w14:textId="77777777" w:rsidR="00370398" w:rsidRPr="005308B2" w:rsidRDefault="00370398" w:rsidP="005308B2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5308B2">
        <w:rPr>
          <w:rFonts w:ascii="Times New Roman" w:hAnsi="Times New Roman"/>
          <w:b/>
          <w:bCs/>
          <w:sz w:val="28"/>
          <w:szCs w:val="28"/>
          <w:lang w:eastAsia="ar-SA"/>
        </w:rPr>
        <w:t>Приволжского района г. Казани</w:t>
      </w:r>
    </w:p>
    <w:p w14:paraId="654FE61E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453C09CE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2B50F5CF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5BF2D519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0DE60431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4C3B72B0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1FABAE32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184668FE" w14:textId="77777777" w:rsidR="005308B2" w:rsidRDefault="005308B2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0368DEC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27EF72AC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280F0574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3510C3B" w14:textId="77777777" w:rsidR="00370398" w:rsidRDefault="0037039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374F0C26" w14:textId="77777777" w:rsidR="00CF5B09" w:rsidRDefault="00CF5B09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E91EA0A" w14:textId="77777777" w:rsidR="00E23768" w:rsidRDefault="00E23768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ECC7279" w14:textId="77777777" w:rsidR="00CF5B09" w:rsidRDefault="00CF5B09" w:rsidP="00370398">
      <w:pPr>
        <w:widowControl w:val="0"/>
        <w:suppressAutoHyphens/>
        <w:autoSpaceDE w:val="0"/>
        <w:spacing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34507B14" w14:textId="77777777" w:rsidR="00E23768" w:rsidRPr="00E23768" w:rsidRDefault="00E23768" w:rsidP="00E23768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rPr>
          <w:rFonts w:ascii="Times New Roman" w:hAnsi="Times New Roman"/>
          <w:b/>
          <w:sz w:val="24"/>
          <w:szCs w:val="24"/>
          <w:lang w:val="en-US" w:eastAsia="ar-SA"/>
        </w:rPr>
      </w:pPr>
    </w:p>
    <w:p w14:paraId="0E8E7022" w14:textId="77777777" w:rsidR="00370398" w:rsidRPr="00E23768" w:rsidRDefault="00D320BC" w:rsidP="007F63A1">
      <w:pPr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after="0" w:line="240" w:lineRule="auto"/>
        <w:ind w:left="57" w:right="57" w:firstLine="0"/>
        <w:jc w:val="center"/>
        <w:rPr>
          <w:rFonts w:ascii="Times New Roman" w:hAnsi="Times New Roman"/>
          <w:b/>
          <w:sz w:val="24"/>
          <w:szCs w:val="24"/>
          <w:lang w:val="en-US" w:eastAsia="ar-SA"/>
        </w:rPr>
      </w:pPr>
      <w:r w:rsidRPr="00E23768">
        <w:rPr>
          <w:rFonts w:ascii="Times New Roman" w:hAnsi="Times New Roman"/>
          <w:b/>
          <w:sz w:val="24"/>
          <w:szCs w:val="24"/>
          <w:lang w:eastAsia="ar-SA"/>
        </w:rPr>
        <w:t>ОБЩИЕ ПОЛОЖЕНИЯ</w:t>
      </w:r>
    </w:p>
    <w:p w14:paraId="09706EDE" w14:textId="77777777" w:rsidR="00D320BC" w:rsidRPr="00E23768" w:rsidRDefault="00D320BC" w:rsidP="00D320BC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rPr>
          <w:rFonts w:ascii="Times New Roman" w:hAnsi="Times New Roman"/>
          <w:b/>
          <w:sz w:val="16"/>
          <w:szCs w:val="24"/>
          <w:lang w:val="en-US" w:eastAsia="ar-SA"/>
        </w:rPr>
      </w:pPr>
    </w:p>
    <w:p w14:paraId="3959FC10" w14:textId="77777777" w:rsidR="00CF5B09" w:rsidRPr="00E23768" w:rsidRDefault="00370398" w:rsidP="00CF5B09">
      <w:pPr>
        <w:pStyle w:val="a8"/>
        <w:widowControl w:val="0"/>
        <w:numPr>
          <w:ilvl w:val="1"/>
          <w:numId w:val="3"/>
        </w:numPr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Настоящее Положение о формировании и использовании премиального фонда (далее – Положение)</w:t>
      </w:r>
      <w:r w:rsidR="00D320BC" w:rsidRPr="00E23768">
        <w:rPr>
          <w:rFonts w:ascii="Times New Roman" w:hAnsi="Times New Roman"/>
          <w:sz w:val="24"/>
          <w:szCs w:val="24"/>
          <w:lang w:eastAsia="ar-SA"/>
        </w:rPr>
        <w:t xml:space="preserve"> разработано для Муниципального автономного дошкольного образовательного учреждения «Детский сад № 342 комбинированного вида» Приволжского района г. Казани (далее – МАДОУ),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 является формой реализации</w:t>
      </w:r>
      <w:r w:rsidR="00CF5B09" w:rsidRPr="00E23768">
        <w:rPr>
          <w:rFonts w:ascii="Times New Roman" w:hAnsi="Times New Roman"/>
          <w:sz w:val="24"/>
          <w:szCs w:val="24"/>
          <w:lang w:eastAsia="ar-SA"/>
        </w:rPr>
        <w:t>:</w:t>
      </w:r>
    </w:p>
    <w:p w14:paraId="4C27BB3E" w14:textId="77777777" w:rsidR="00CF5B09" w:rsidRPr="00E23768" w:rsidRDefault="00CF5B09" w:rsidP="00CF5B09">
      <w:pPr>
        <w:pStyle w:val="a8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Трудового Кодекса РФ;</w:t>
      </w:r>
    </w:p>
    <w:p w14:paraId="2B4713AA" w14:textId="77777777" w:rsidR="007D7D50" w:rsidRPr="00E23768" w:rsidRDefault="00992EEC" w:rsidP="002E686E">
      <w:pPr>
        <w:pStyle w:val="a8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hyperlink r:id="rId7" w:history="1">
        <w:r w:rsidR="007D7D50" w:rsidRPr="00E23768">
          <w:rPr>
            <w:rFonts w:ascii="Times New Roman" w:hAnsi="Times New Roman"/>
            <w:color w:val="000000"/>
            <w:sz w:val="24"/>
            <w:szCs w:val="24"/>
            <w:lang w:eastAsia="ar-SA"/>
          </w:rPr>
          <w:t>статьи 99 Федерального закона от 29.12.2012 № 273-ФЗ "Об образовании в Российской Федерации"</w:t>
        </w:r>
      </w:hyperlink>
      <w:r w:rsidR="00D54512" w:rsidRPr="00E23768">
        <w:rPr>
          <w:rFonts w:ascii="Times New Roman" w:hAnsi="Times New Roman"/>
          <w:color w:val="000000"/>
          <w:sz w:val="24"/>
          <w:szCs w:val="24"/>
          <w:lang w:eastAsia="ar-SA"/>
        </w:rPr>
        <w:t xml:space="preserve"> (в ред. от 02.12.2019 № 403-ФЗ)</w:t>
      </w:r>
      <w:r w:rsidR="007D7D50" w:rsidRPr="00E23768">
        <w:rPr>
          <w:rFonts w:ascii="Times New Roman" w:hAnsi="Times New Roman"/>
          <w:color w:val="000000"/>
          <w:sz w:val="24"/>
          <w:szCs w:val="24"/>
          <w:lang w:eastAsia="ar-SA"/>
        </w:rPr>
        <w:t>;</w:t>
      </w:r>
    </w:p>
    <w:p w14:paraId="60CA27F0" w14:textId="77777777" w:rsidR="00370398" w:rsidRPr="00E23768" w:rsidRDefault="00370398" w:rsidP="002E686E">
      <w:pPr>
        <w:pStyle w:val="a8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Постановления Кабинета Министров Республики Татарстан от 31.05.2018 года № 412 </w:t>
      </w:r>
      <w:r w:rsidRPr="00E23768">
        <w:rPr>
          <w:rFonts w:ascii="Times New Roman" w:hAnsi="Times New Roman"/>
          <w:sz w:val="24"/>
          <w:szCs w:val="24"/>
          <w:lang w:eastAsia="ar-SA"/>
        </w:rPr>
        <w:t>«Об условиях оплаты труда работников государственных образовательных ор</w:t>
      </w:r>
      <w:r w:rsidR="00CF5B09" w:rsidRPr="00E23768">
        <w:rPr>
          <w:rFonts w:ascii="Times New Roman" w:hAnsi="Times New Roman"/>
          <w:sz w:val="24"/>
          <w:szCs w:val="24"/>
          <w:lang w:eastAsia="ar-SA"/>
        </w:rPr>
        <w:t>ганизаций Республики Татарстан»;</w:t>
      </w:r>
    </w:p>
    <w:p w14:paraId="466B1175" w14:textId="4FD5941F" w:rsidR="00D54512" w:rsidRPr="00E23768" w:rsidRDefault="00D54512" w:rsidP="002E686E">
      <w:pPr>
        <w:pStyle w:val="a8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пункта 1 части 13 </w:t>
      </w:r>
      <w:hyperlink r:id="rId8" w:history="1">
        <w:r w:rsidRPr="00E23768">
          <w:rPr>
            <w:rFonts w:ascii="Times New Roman" w:hAnsi="Times New Roman"/>
            <w:sz w:val="24"/>
            <w:szCs w:val="24"/>
            <w:lang w:eastAsia="ar-SA"/>
          </w:rPr>
          <w:t>статьи 16 Федерального закона от 06.10.2003 № 131-ФЗ "Об общих принципах организации местного самоуправления в Российской Федерации"</w:t>
        </w:r>
      </w:hyperlink>
      <w:r w:rsidR="003D5B58">
        <w:rPr>
          <w:rFonts w:ascii="Times New Roman" w:hAnsi="Times New Roman"/>
          <w:sz w:val="24"/>
          <w:szCs w:val="24"/>
          <w:lang w:eastAsia="ar-SA"/>
        </w:rPr>
        <w:t>(редакция от 29.12.2020 года);</w:t>
      </w:r>
    </w:p>
    <w:p w14:paraId="1489853B" w14:textId="18B9CFDC" w:rsidR="00D54512" w:rsidRPr="00E23768" w:rsidRDefault="00992EEC" w:rsidP="002E686E">
      <w:pPr>
        <w:pStyle w:val="a8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  <w:lang w:eastAsia="ar-SA"/>
        </w:rPr>
      </w:pPr>
      <w:hyperlink r:id="rId9" w:history="1">
        <w:r w:rsidR="00D54512" w:rsidRPr="00E23768">
          <w:rPr>
            <w:rFonts w:ascii="Times New Roman" w:hAnsi="Times New Roman"/>
            <w:sz w:val="24"/>
            <w:szCs w:val="24"/>
            <w:lang w:eastAsia="ar-SA"/>
          </w:rPr>
          <w:t>постановлением Кабинета Министров Республики Татарстан от 02.07.2019 № 546 "О нормативном финансировании деятельности муниципальных дошкольных образовательных организаций"</w:t>
        </w:r>
      </w:hyperlink>
      <w:r w:rsidR="00D54512" w:rsidRPr="00E23768">
        <w:rPr>
          <w:rFonts w:ascii="Times New Roman" w:hAnsi="Times New Roman"/>
          <w:sz w:val="24"/>
          <w:szCs w:val="24"/>
          <w:lang w:eastAsia="ar-SA"/>
        </w:rPr>
        <w:t>;</w:t>
      </w:r>
      <w:r w:rsidR="003D5B58">
        <w:rPr>
          <w:rFonts w:ascii="Times New Roman" w:hAnsi="Times New Roman"/>
          <w:sz w:val="24"/>
          <w:szCs w:val="24"/>
          <w:lang w:eastAsia="ar-SA"/>
        </w:rPr>
        <w:t xml:space="preserve"> с изменениями от 2.03.2021 года)</w:t>
      </w:r>
      <w:r w:rsidR="00650F10">
        <w:rPr>
          <w:rFonts w:ascii="Times New Roman" w:hAnsi="Times New Roman"/>
          <w:sz w:val="24"/>
          <w:szCs w:val="24"/>
          <w:lang w:eastAsia="ar-SA"/>
        </w:rPr>
        <w:t>;</w:t>
      </w:r>
    </w:p>
    <w:p w14:paraId="7AC8E619" w14:textId="7A292D3F" w:rsidR="002E686E" w:rsidRPr="00650F10" w:rsidRDefault="002E686E" w:rsidP="002E686E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П</w:t>
      </w: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остановления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 Исполнительного Комитета г</w:t>
      </w:r>
      <w:r w:rsidR="008A7A00">
        <w:rPr>
          <w:rFonts w:ascii="Times New Roman" w:hAnsi="Times New Roman"/>
          <w:sz w:val="24"/>
          <w:szCs w:val="24"/>
          <w:lang w:eastAsia="ar-SA"/>
        </w:rPr>
        <w:t>о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рода Казани Республики Татарстан от 4 декабря 2019 года </w:t>
      </w:r>
      <w:r w:rsidR="007D7D50" w:rsidRPr="00E23768">
        <w:rPr>
          <w:rFonts w:ascii="Times New Roman" w:hAnsi="Times New Roman"/>
          <w:sz w:val="24"/>
          <w:szCs w:val="24"/>
          <w:lang w:eastAsia="ar-SA"/>
        </w:rPr>
        <w:t>№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 4297 «Об утверждении нормативов финансирования деятельности дошкольных образователь</w:t>
      </w:r>
      <w:r w:rsidR="008E05C5">
        <w:rPr>
          <w:rFonts w:ascii="Times New Roman" w:hAnsi="Times New Roman"/>
          <w:sz w:val="24"/>
          <w:szCs w:val="24"/>
          <w:lang w:eastAsia="ar-SA"/>
        </w:rPr>
        <w:t>ных учреждений г. Казани на 2019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 год</w:t>
      </w:r>
      <w:r w:rsidRPr="00650F10">
        <w:rPr>
          <w:rFonts w:ascii="Times New Roman" w:hAnsi="Times New Roman"/>
          <w:sz w:val="24"/>
          <w:szCs w:val="24"/>
          <w:lang w:eastAsia="ar-SA"/>
        </w:rPr>
        <w:t>»;</w:t>
      </w:r>
      <w:r w:rsidR="00650F10" w:rsidRPr="00650F10">
        <w:rPr>
          <w:rFonts w:ascii="Times New Roman" w:hAnsi="Times New Roman"/>
          <w:color w:val="2D2D2D"/>
          <w:spacing w:val="2"/>
          <w:sz w:val="24"/>
          <w:szCs w:val="24"/>
          <w:shd w:val="clear" w:color="auto" w:fill="FFFFFF"/>
        </w:rPr>
        <w:t xml:space="preserve"> (с изменениями на 10 июня 2020 года)</w:t>
      </w:r>
      <w:r w:rsidR="00650F10">
        <w:rPr>
          <w:rFonts w:ascii="Times New Roman" w:hAnsi="Times New Roman"/>
          <w:color w:val="2D2D2D"/>
          <w:spacing w:val="2"/>
          <w:sz w:val="24"/>
          <w:szCs w:val="24"/>
          <w:shd w:val="clear" w:color="auto" w:fill="FFFFFF"/>
        </w:rPr>
        <w:t>;</w:t>
      </w:r>
    </w:p>
    <w:p w14:paraId="083039BB" w14:textId="2B291018" w:rsidR="002E686E" w:rsidRPr="00E23768" w:rsidRDefault="002E686E" w:rsidP="007D7D50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650F10">
        <w:rPr>
          <w:rFonts w:ascii="Times New Roman" w:hAnsi="Times New Roman"/>
          <w:sz w:val="24"/>
          <w:szCs w:val="24"/>
          <w:lang w:eastAsia="ar-SA"/>
        </w:rPr>
        <w:t>Постановления Кабинета Министров Республики Татарстан от 24.08.2</w:t>
      </w:r>
      <w:r w:rsidRPr="00E23768">
        <w:rPr>
          <w:rFonts w:ascii="Times New Roman" w:hAnsi="Times New Roman"/>
          <w:sz w:val="24"/>
          <w:szCs w:val="24"/>
          <w:lang w:eastAsia="ar-SA"/>
        </w:rPr>
        <w:t>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</w:t>
      </w:r>
      <w:r w:rsidR="00021CE5" w:rsidRPr="00E23768">
        <w:rPr>
          <w:rFonts w:ascii="Times New Roman" w:hAnsi="Times New Roman"/>
          <w:sz w:val="24"/>
          <w:szCs w:val="24"/>
          <w:lang w:eastAsia="ar-SA"/>
        </w:rPr>
        <w:t xml:space="preserve"> (с изменен. от 24 августа 2011 г. N700</w:t>
      </w:r>
      <w:r w:rsidR="00650F10">
        <w:rPr>
          <w:rFonts w:ascii="Times New Roman" w:hAnsi="Times New Roman"/>
          <w:sz w:val="24"/>
          <w:szCs w:val="24"/>
          <w:lang w:eastAsia="ar-SA"/>
        </w:rPr>
        <w:t>, 24.05.2014 года)</w:t>
      </w:r>
    </w:p>
    <w:p w14:paraId="3D237D19" w14:textId="7C30492E" w:rsidR="002E686E" w:rsidRPr="00E23768" w:rsidRDefault="002E686E" w:rsidP="002E686E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Постановления Кабинета Министров Республики Татарстан от 18.08.2008 №592 «О введении новых систем оплаты труда работников труда бюджетных учреждений РТ»</w:t>
      </w:r>
      <w:r w:rsidR="00366180" w:rsidRPr="00E23768">
        <w:rPr>
          <w:rFonts w:ascii="Times New Roman" w:hAnsi="Times New Roman"/>
          <w:sz w:val="24"/>
          <w:szCs w:val="24"/>
          <w:lang w:eastAsia="ar-SA"/>
        </w:rPr>
        <w:t xml:space="preserve"> (с изменен</w:t>
      </w:r>
      <w:proofErr w:type="gramStart"/>
      <w:r w:rsidR="00366180" w:rsidRPr="00E23768">
        <w:rPr>
          <w:rFonts w:ascii="Times New Roman" w:hAnsi="Times New Roman"/>
          <w:sz w:val="24"/>
          <w:szCs w:val="24"/>
          <w:lang w:eastAsia="ar-SA"/>
        </w:rPr>
        <w:t>.</w:t>
      </w:r>
      <w:proofErr w:type="gramEnd"/>
      <w:r w:rsidR="00366180" w:rsidRPr="00E23768">
        <w:rPr>
          <w:rFonts w:ascii="Times New Roman" w:hAnsi="Times New Roman"/>
          <w:sz w:val="24"/>
          <w:szCs w:val="24"/>
          <w:lang w:eastAsia="ar-SA"/>
        </w:rPr>
        <w:t xml:space="preserve"> и дополнениями от 01.03.2010г.)</w:t>
      </w:r>
      <w:r w:rsidRPr="00E23768">
        <w:rPr>
          <w:rFonts w:ascii="Times New Roman" w:hAnsi="Times New Roman"/>
          <w:sz w:val="24"/>
          <w:szCs w:val="24"/>
          <w:lang w:eastAsia="ar-SA"/>
        </w:rPr>
        <w:t>;</w:t>
      </w:r>
      <w:r w:rsidR="00650F10">
        <w:rPr>
          <w:rFonts w:ascii="Times New Roman" w:hAnsi="Times New Roman"/>
          <w:sz w:val="24"/>
          <w:szCs w:val="24"/>
          <w:lang w:eastAsia="ar-SA"/>
        </w:rPr>
        <w:t xml:space="preserve"> с изменениями26.10.2016 г);</w:t>
      </w:r>
    </w:p>
    <w:p w14:paraId="1582EA79" w14:textId="1469A44B" w:rsidR="002E686E" w:rsidRPr="00E23768" w:rsidRDefault="002E686E" w:rsidP="002E686E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- Постановления Кабинета Министров Республики Татарстан от 24.08.2010 года № 678 «Об условиях оплаты труда работников государственных учреждений Республики Татарстан»</w:t>
      </w:r>
      <w:r w:rsidR="00366180" w:rsidRPr="00E23768">
        <w:rPr>
          <w:rFonts w:ascii="Times New Roman" w:hAnsi="Times New Roman"/>
          <w:sz w:val="24"/>
          <w:szCs w:val="24"/>
          <w:lang w:eastAsia="ar-SA"/>
        </w:rPr>
        <w:t xml:space="preserve"> (с изменениями и дополнениями </w:t>
      </w:r>
      <w:hyperlink r:id="rId10" w:history="1">
        <w:r w:rsidR="00366180" w:rsidRPr="00E23768">
          <w:rPr>
            <w:rFonts w:ascii="Times New Roman" w:hAnsi="Times New Roman"/>
            <w:sz w:val="24"/>
            <w:szCs w:val="24"/>
            <w:lang w:eastAsia="ar-SA"/>
          </w:rPr>
          <w:t>от 04.06.2018 N 418</w:t>
        </w:r>
      </w:hyperlink>
      <w:r w:rsidR="00366180" w:rsidRPr="00E23768">
        <w:rPr>
          <w:rFonts w:ascii="Times New Roman" w:hAnsi="Times New Roman"/>
          <w:sz w:val="24"/>
          <w:szCs w:val="24"/>
          <w:lang w:eastAsia="ar-SA"/>
        </w:rPr>
        <w:t>)</w:t>
      </w:r>
      <w:r w:rsidRPr="00E23768">
        <w:rPr>
          <w:rFonts w:ascii="Times New Roman" w:hAnsi="Times New Roman"/>
          <w:sz w:val="24"/>
          <w:szCs w:val="24"/>
          <w:lang w:eastAsia="ar-SA"/>
        </w:rPr>
        <w:t xml:space="preserve">; </w:t>
      </w:r>
    </w:p>
    <w:p w14:paraId="5A69D4E2" w14:textId="77777777" w:rsidR="002E686E" w:rsidRPr="00E23768" w:rsidRDefault="002E686E" w:rsidP="002E686E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 xml:space="preserve"> Коллективного договора МАДОУ и определяет порядок формирования, условия и</w:t>
      </w:r>
      <w:r w:rsidRPr="00E23768">
        <w:rPr>
          <w:rFonts w:ascii="Times New Roman" w:hAnsi="Times New Roman"/>
          <w:iCs/>
          <w:sz w:val="24"/>
          <w:szCs w:val="24"/>
          <w:lang w:eastAsia="ar-SA"/>
        </w:rPr>
        <w:t xml:space="preserve"> критерии премирования работников МАДОУ.</w:t>
      </w:r>
    </w:p>
    <w:p w14:paraId="2918D365" w14:textId="77777777" w:rsidR="00370398" w:rsidRPr="00E23768" w:rsidRDefault="00370398" w:rsidP="007F63A1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1.2. Положение разработано и согласовано с профсоюзным комитетом, и утверждено на общем собрании работников.</w:t>
      </w:r>
    </w:p>
    <w:p w14:paraId="387295BF" w14:textId="77777777" w:rsidR="00370398" w:rsidRPr="00E23768" w:rsidRDefault="00370398" w:rsidP="007F63A1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1.3. Действие Положения направлено на материальное поощрение с целью дальнейшего развития творческой инициативы работников.</w:t>
      </w:r>
    </w:p>
    <w:p w14:paraId="1EE781E0" w14:textId="77777777" w:rsidR="00370398" w:rsidRPr="00E23768" w:rsidRDefault="00370398" w:rsidP="007F63A1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1.</w:t>
      </w:r>
      <w:r w:rsidR="00753124" w:rsidRPr="00E23768">
        <w:rPr>
          <w:rFonts w:ascii="Times New Roman" w:hAnsi="Times New Roman"/>
          <w:color w:val="000000"/>
          <w:sz w:val="24"/>
          <w:szCs w:val="24"/>
          <w:lang w:eastAsia="ar-SA"/>
        </w:rPr>
        <w:t>4</w:t>
      </w: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. Данное Положение распространяется на основной, учебно-вспомогательный и обслуживающий персонал образовательного учреждения.</w:t>
      </w:r>
    </w:p>
    <w:p w14:paraId="326E3EC6" w14:textId="77777777" w:rsidR="00370398" w:rsidRPr="00E23768" w:rsidRDefault="00370398" w:rsidP="007F63A1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</w:p>
    <w:p w14:paraId="4A6B07F2" w14:textId="77777777" w:rsidR="00370398" w:rsidRPr="00E23768" w:rsidRDefault="00D320BC" w:rsidP="00D320BC">
      <w:pPr>
        <w:widowControl w:val="0"/>
        <w:tabs>
          <w:tab w:val="left" w:pos="142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center"/>
        <w:rPr>
          <w:rFonts w:ascii="Times New Roman" w:hAnsi="Times New Roman"/>
          <w:b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b/>
          <w:color w:val="000000"/>
          <w:sz w:val="24"/>
          <w:szCs w:val="24"/>
          <w:lang w:val="en-US" w:eastAsia="ar-SA"/>
        </w:rPr>
        <w:t>II</w:t>
      </w:r>
      <w:r w:rsidRPr="00E23768">
        <w:rPr>
          <w:rFonts w:ascii="Times New Roman" w:hAnsi="Times New Roman"/>
          <w:b/>
          <w:color w:val="000000"/>
          <w:sz w:val="24"/>
          <w:szCs w:val="24"/>
          <w:lang w:eastAsia="ar-SA"/>
        </w:rPr>
        <w:t>.</w:t>
      </w:r>
      <w:r w:rsidR="00370398" w:rsidRPr="00E23768">
        <w:rPr>
          <w:rFonts w:ascii="Times New Roman" w:hAnsi="Times New Roman"/>
          <w:b/>
          <w:color w:val="000000"/>
          <w:sz w:val="24"/>
          <w:szCs w:val="24"/>
          <w:lang w:eastAsia="ar-SA"/>
        </w:rPr>
        <w:t>Ф</w:t>
      </w:r>
      <w:r w:rsidRPr="00E23768">
        <w:rPr>
          <w:rFonts w:ascii="Times New Roman" w:hAnsi="Times New Roman"/>
          <w:b/>
          <w:color w:val="000000"/>
          <w:sz w:val="24"/>
          <w:szCs w:val="24"/>
          <w:lang w:eastAsia="ar-SA"/>
        </w:rPr>
        <w:t>ОРМИРОВАНИЕ ФОНДА ПРЕМИРОВАНИЯ</w:t>
      </w:r>
    </w:p>
    <w:p w14:paraId="071CBCD6" w14:textId="77777777" w:rsidR="00D320BC" w:rsidRPr="00E23768" w:rsidRDefault="00D320BC" w:rsidP="00D320BC">
      <w:pPr>
        <w:widowControl w:val="0"/>
        <w:tabs>
          <w:tab w:val="left" w:pos="142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rPr>
          <w:rFonts w:ascii="Times New Roman" w:hAnsi="Times New Roman"/>
          <w:b/>
          <w:color w:val="000000"/>
          <w:sz w:val="12"/>
          <w:szCs w:val="24"/>
          <w:lang w:eastAsia="ar-SA"/>
        </w:rPr>
      </w:pPr>
    </w:p>
    <w:p w14:paraId="7485231F" w14:textId="77777777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E23768">
        <w:rPr>
          <w:rFonts w:ascii="Times New Roman" w:hAnsi="Times New Roman"/>
          <w:color w:val="000000"/>
          <w:sz w:val="24"/>
          <w:szCs w:val="24"/>
          <w:lang w:eastAsia="ar-SA"/>
        </w:rPr>
        <w:t>2.1. Размер фонда оплаты труда, предусмотренного на премиальные выплаты работникам работников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 и выплат стимулирующего характера.</w:t>
      </w:r>
    </w:p>
    <w:p w14:paraId="31E4A96E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602FF0A4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02253783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722E85A5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4762E6EC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4BAA8814" w14:textId="77777777" w:rsidR="0075028B" w:rsidRDefault="0075028B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32A1641C" w14:textId="3841B431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bookmarkStart w:id="0" w:name="_Hlk80198861"/>
      <w:r w:rsidRPr="00E23768">
        <w:rPr>
          <w:rFonts w:ascii="Times New Roman" w:hAnsi="Times New Roman"/>
          <w:sz w:val="24"/>
          <w:szCs w:val="24"/>
          <w:lang w:eastAsia="ar-SA"/>
        </w:rPr>
        <w:lastRenderedPageBreak/>
        <w:t>2.2. 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14:paraId="748A45C8" w14:textId="77777777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2.3.</w:t>
      </w:r>
      <w:r w:rsidRPr="00E23768">
        <w:rPr>
          <w:rFonts w:ascii="Times New Roman" w:hAnsi="Times New Roman"/>
          <w:sz w:val="24"/>
          <w:szCs w:val="24"/>
          <w:lang w:eastAsia="ar-SA"/>
        </w:rPr>
        <w:tab/>
        <w:t xml:space="preserve">Фонд экономии заработной платы также может использоваться на премиальные выплаты работникам </w:t>
      </w:r>
      <w:r w:rsidR="00D320BC" w:rsidRPr="00E23768">
        <w:rPr>
          <w:rFonts w:ascii="Times New Roman" w:hAnsi="Times New Roman"/>
          <w:sz w:val="24"/>
          <w:szCs w:val="24"/>
          <w:lang w:eastAsia="ar-SA"/>
        </w:rPr>
        <w:t>МА</w:t>
      </w:r>
      <w:r w:rsidRPr="00E23768">
        <w:rPr>
          <w:rFonts w:ascii="Times New Roman" w:hAnsi="Times New Roman"/>
          <w:sz w:val="24"/>
          <w:szCs w:val="24"/>
          <w:lang w:eastAsia="ar-SA"/>
        </w:rPr>
        <w:t>ДОУ.</w:t>
      </w:r>
    </w:p>
    <w:p w14:paraId="77A41206" w14:textId="77777777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2.4.</w:t>
      </w:r>
      <w:r w:rsidRPr="00E23768">
        <w:rPr>
          <w:rFonts w:ascii="Times New Roman" w:hAnsi="Times New Roman"/>
          <w:sz w:val="24"/>
          <w:szCs w:val="24"/>
          <w:lang w:eastAsia="ar-SA"/>
        </w:rPr>
        <w:tab/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14:paraId="6C54607F" w14:textId="77777777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2.5.</w:t>
      </w:r>
      <w:r w:rsidRPr="00E23768">
        <w:rPr>
          <w:rFonts w:ascii="Times New Roman" w:hAnsi="Times New Roman"/>
          <w:sz w:val="24"/>
          <w:szCs w:val="24"/>
          <w:lang w:eastAsia="ar-SA"/>
        </w:rPr>
        <w:tab/>
        <w:t>Общая сумма премии, выплачиваемой работникам, не должна превышать утвержденного фонда премирования согласно смете.</w:t>
      </w:r>
    </w:p>
    <w:p w14:paraId="7C06CCC3" w14:textId="77777777" w:rsidR="00370398" w:rsidRPr="00E23768" w:rsidRDefault="00370398" w:rsidP="007F63A1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2BEA52F2" w14:textId="77777777" w:rsidR="00370398" w:rsidRPr="00E23768" w:rsidRDefault="00D320BC" w:rsidP="00D320BC">
      <w:pPr>
        <w:widowControl w:val="0"/>
        <w:tabs>
          <w:tab w:val="left" w:pos="142"/>
        </w:tabs>
        <w:suppressAutoHyphens/>
        <w:autoSpaceDE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E23768">
        <w:rPr>
          <w:rFonts w:ascii="Times New Roman" w:hAnsi="Times New Roman"/>
          <w:b/>
          <w:sz w:val="24"/>
          <w:szCs w:val="24"/>
          <w:lang w:val="en-US" w:eastAsia="ar-SA"/>
        </w:rPr>
        <w:t>III</w:t>
      </w:r>
      <w:r w:rsidRPr="00E23768">
        <w:rPr>
          <w:rFonts w:ascii="Times New Roman" w:hAnsi="Times New Roman"/>
          <w:b/>
          <w:sz w:val="24"/>
          <w:szCs w:val="24"/>
          <w:lang w:eastAsia="ar-SA"/>
        </w:rPr>
        <w:t>.</w:t>
      </w:r>
      <w:r w:rsidR="00370398" w:rsidRPr="00E23768">
        <w:rPr>
          <w:rFonts w:ascii="Times New Roman" w:hAnsi="Times New Roman"/>
          <w:b/>
          <w:sz w:val="24"/>
          <w:szCs w:val="24"/>
          <w:lang w:eastAsia="ar-SA"/>
        </w:rPr>
        <w:t>П</w:t>
      </w:r>
      <w:r w:rsidRPr="00E23768">
        <w:rPr>
          <w:rFonts w:ascii="Times New Roman" w:hAnsi="Times New Roman"/>
          <w:b/>
          <w:sz w:val="24"/>
          <w:szCs w:val="24"/>
          <w:lang w:eastAsia="ar-SA"/>
        </w:rPr>
        <w:t>ОРЯДОК ПРЕМИРОВАНИЯ РАБОТНИКОВ</w:t>
      </w:r>
    </w:p>
    <w:p w14:paraId="577CDC5D" w14:textId="77777777" w:rsidR="00D320BC" w:rsidRPr="00E23768" w:rsidRDefault="00D320BC" w:rsidP="00D320BC">
      <w:pPr>
        <w:widowControl w:val="0"/>
        <w:tabs>
          <w:tab w:val="left" w:pos="142"/>
        </w:tabs>
        <w:suppressAutoHyphens/>
        <w:autoSpaceDE w:val="0"/>
        <w:spacing w:after="0" w:line="240" w:lineRule="auto"/>
        <w:ind w:left="57" w:right="57"/>
        <w:rPr>
          <w:rFonts w:ascii="Times New Roman" w:hAnsi="Times New Roman"/>
          <w:b/>
          <w:sz w:val="24"/>
          <w:szCs w:val="24"/>
          <w:lang w:eastAsia="ar-SA"/>
        </w:rPr>
      </w:pPr>
    </w:p>
    <w:p w14:paraId="6C1EBC71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3.1. 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14:paraId="72302107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3.2. Премия выплачивается 1 раз в квартал.</w:t>
      </w:r>
    </w:p>
    <w:p w14:paraId="3B6FEBA0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E23768">
        <w:rPr>
          <w:rFonts w:ascii="Times New Roman" w:hAnsi="Times New Roman"/>
          <w:sz w:val="24"/>
          <w:szCs w:val="24"/>
          <w:lang w:eastAsia="ar-SA"/>
        </w:rPr>
        <w:t>3.3. 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14:paraId="4FAF2A1F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left="57" w:right="57"/>
        <w:jc w:val="both"/>
        <w:rPr>
          <w:rFonts w:ascii="Times New Roman" w:hAnsi="Times New Roman"/>
          <w:sz w:val="14"/>
          <w:szCs w:val="24"/>
          <w:lang w:eastAsia="ar-SA"/>
        </w:rPr>
      </w:pPr>
    </w:p>
    <w:p w14:paraId="0DEFCEAB" w14:textId="77777777" w:rsidR="00370398" w:rsidRPr="00E23768" w:rsidRDefault="00D320BC" w:rsidP="00D320BC">
      <w:pPr>
        <w:widowControl w:val="0"/>
        <w:tabs>
          <w:tab w:val="left" w:pos="142"/>
        </w:tabs>
        <w:suppressAutoHyphens/>
        <w:autoSpaceDE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E23768">
        <w:rPr>
          <w:rFonts w:ascii="Times New Roman" w:hAnsi="Times New Roman"/>
          <w:b/>
          <w:sz w:val="24"/>
          <w:szCs w:val="24"/>
          <w:lang w:val="en-US" w:eastAsia="ar-SA"/>
        </w:rPr>
        <w:t>IV</w:t>
      </w:r>
      <w:r w:rsidRPr="00E23768">
        <w:rPr>
          <w:rFonts w:ascii="Times New Roman" w:hAnsi="Times New Roman"/>
          <w:b/>
          <w:sz w:val="24"/>
          <w:szCs w:val="24"/>
          <w:lang w:eastAsia="ar-SA"/>
        </w:rPr>
        <w:t>.</w:t>
      </w:r>
      <w:r w:rsidR="00370398" w:rsidRPr="00E23768">
        <w:rPr>
          <w:rFonts w:ascii="Times New Roman" w:hAnsi="Times New Roman"/>
          <w:b/>
          <w:sz w:val="24"/>
          <w:szCs w:val="24"/>
          <w:lang w:eastAsia="ar-SA"/>
        </w:rPr>
        <w:t>О</w:t>
      </w:r>
      <w:r w:rsidRPr="00E23768">
        <w:rPr>
          <w:rFonts w:ascii="Times New Roman" w:hAnsi="Times New Roman"/>
          <w:b/>
          <w:sz w:val="24"/>
          <w:szCs w:val="24"/>
          <w:lang w:eastAsia="ar-SA"/>
        </w:rPr>
        <w:t>СНОВНЫЕ КРИТЕРИИ ПРЕМИРОВАНИЯ</w:t>
      </w:r>
    </w:p>
    <w:p w14:paraId="43D81CB6" w14:textId="77777777" w:rsidR="007F63A1" w:rsidRPr="00E23768" w:rsidRDefault="007F63A1" w:rsidP="007F63A1">
      <w:pPr>
        <w:widowControl w:val="0"/>
        <w:tabs>
          <w:tab w:val="left" w:pos="142"/>
        </w:tabs>
        <w:suppressAutoHyphens/>
        <w:autoSpaceDE w:val="0"/>
        <w:spacing w:after="0" w:line="240" w:lineRule="auto"/>
        <w:ind w:left="57" w:right="57"/>
        <w:rPr>
          <w:rFonts w:ascii="Times New Roman" w:hAnsi="Times New Roman"/>
          <w:b/>
          <w:sz w:val="12"/>
          <w:szCs w:val="24"/>
          <w:lang w:eastAsia="ar-SA"/>
        </w:rPr>
      </w:pPr>
    </w:p>
    <w:tbl>
      <w:tblPr>
        <w:tblW w:w="10172" w:type="dxa"/>
        <w:tblLayout w:type="fixed"/>
        <w:tblLook w:val="00A0" w:firstRow="1" w:lastRow="0" w:firstColumn="1" w:lastColumn="0" w:noHBand="0" w:noVBand="0"/>
      </w:tblPr>
      <w:tblGrid>
        <w:gridCol w:w="544"/>
        <w:gridCol w:w="5943"/>
        <w:gridCol w:w="2258"/>
        <w:gridCol w:w="1427"/>
      </w:tblGrid>
      <w:tr w:rsidR="00370398" w:rsidRPr="00E23768" w14:paraId="654FDFBD" w14:textId="77777777" w:rsidTr="00E23768">
        <w:trPr>
          <w:trHeight w:val="1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D23A7F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1B05D0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Показатели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BAB0B6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Размеры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A2024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Периодичность</w:t>
            </w:r>
          </w:p>
        </w:tc>
      </w:tr>
      <w:tr w:rsidR="00370398" w:rsidRPr="00E23768" w14:paraId="420068C9" w14:textId="77777777" w:rsidTr="00E23768">
        <w:trPr>
          <w:trHeight w:val="1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474D9F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799F2E" w14:textId="77777777" w:rsidR="00370398" w:rsidRPr="00E23768" w:rsidRDefault="00D320BC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 </w:t>
            </w:r>
            <w:r w:rsidR="00370398"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связи достижением юбилейного возраста: 50 лет, 55 лет (женщины), 60 лет (мужчины)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DCA06C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На основании коллективного договора базовый оклад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31AB1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Единовременно</w:t>
            </w:r>
          </w:p>
          <w:p w14:paraId="1B23A868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370398" w:rsidRPr="00E23768" w14:paraId="26A12810" w14:textId="77777777" w:rsidTr="00E23768">
        <w:trPr>
          <w:trHeight w:val="1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C0BA0B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ADF55E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AAC18E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На основании коллективного договора базовый оклад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5D72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Единовременно</w:t>
            </w:r>
          </w:p>
          <w:p w14:paraId="7D9DB7CD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370398" w:rsidRPr="00E23768" w14:paraId="1ADE4C34" w14:textId="77777777" w:rsidTr="00E23768">
        <w:trPr>
          <w:trHeight w:val="1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8AB991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FDBBA7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За активную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вопросах.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14D68D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7B3BF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  <w:p w14:paraId="393755AB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370398" w:rsidRPr="00E23768" w14:paraId="493A0767" w14:textId="77777777" w:rsidTr="00E23768">
        <w:trPr>
          <w:trHeight w:val="1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1E1A84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EC198F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участие работников в организации и проведении мероприятий, повышающих авторитет и имидж образовательного учреждения на уровне:</w:t>
            </w:r>
          </w:p>
          <w:p w14:paraId="0A9D7A77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- района;</w:t>
            </w:r>
          </w:p>
          <w:p w14:paraId="566FCFD7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 города;                   </w:t>
            </w:r>
          </w:p>
          <w:p w14:paraId="1A85562E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- республики;</w:t>
            </w:r>
          </w:p>
          <w:p w14:paraId="0847EBD8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- РФ,</w:t>
            </w:r>
          </w:p>
          <w:p w14:paraId="4A2F7BBC" w14:textId="1C566353" w:rsidR="00370398" w:rsidRPr="00E23768" w:rsidRDefault="00D320BC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не входящих в круг основных</w:t>
            </w:r>
            <w:r w:rsidR="008A7A00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="00370398"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обязанностей  работника</w:t>
            </w:r>
            <w:proofErr w:type="gram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AAB2F7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07524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Единовременно</w:t>
            </w:r>
          </w:p>
          <w:p w14:paraId="23BA9D87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bookmarkEnd w:id="0"/>
      <w:tr w:rsidR="00370398" w:rsidRPr="00E23768" w14:paraId="2FE12F4D" w14:textId="77777777" w:rsidTr="00E23768">
        <w:trPr>
          <w:trHeight w:val="197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3ADF92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9FC61F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участие в работах, не входящих в круг основных обязанностей работников, по благоустройству ОУ и прилагаемой к ней территории (в мелких ремонтных и хозяйственно-организационных работах, при подготовке учреждения образования к новому учебн</w:t>
            </w:r>
            <w:r w:rsidR="00D320BC"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ому году или содержания здания </w:t>
            </w: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в течение учебного года)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806430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3F81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  <w:tr w:rsidR="00370398" w:rsidRPr="00E23768" w14:paraId="6BDDA48F" w14:textId="77777777" w:rsidTr="00E23768">
        <w:trPr>
          <w:trHeight w:val="197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E064FA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8EBA03" w14:textId="2DB02D5E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За   безаварийную   работу систем жизнеобеспечения учреждения и работы без предписаний   Федерального Государственного управления «Роспотребнадзор РФ» (ФГУ «Роспотребнадзор РФ» и Министерства по чрезвычайным ситуациям (МЧС), </w:t>
            </w:r>
            <w:proofErr w:type="spellStart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Пожнадзора</w:t>
            </w:r>
            <w:proofErr w:type="spellEnd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 других контролирующих органов (техперсонал, работники кухни)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82F436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F7D7A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  <w:tr w:rsidR="00370398" w:rsidRPr="00E23768" w14:paraId="5A7E7E2F" w14:textId="77777777" w:rsidTr="00E23768">
        <w:trPr>
          <w:trHeight w:val="140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FEE9E0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5F0DD1" w14:textId="75B192B6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разработку и внедрение</w:t>
            </w:r>
            <w:r w:rsidR="008A7A00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нетрадиционных  оздоровительных</w:t>
            </w:r>
            <w:proofErr w:type="gramEnd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мероприятий,   направленных на снижение заболеваемости среди воспитанников и работников, отсутствие травматизма (показатель заболеваемости ниже районного уровня)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A1E3CA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CA68E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Единовременно</w:t>
            </w:r>
          </w:p>
        </w:tc>
      </w:tr>
      <w:tr w:rsidR="00370398" w:rsidRPr="00E23768" w14:paraId="1E04A57C" w14:textId="77777777" w:rsidTr="00E23768">
        <w:trPr>
          <w:trHeight w:val="111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BBC0CB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DFFEEA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Своевременное обеспечение 100% родительской платы в соответствии с финансовыми </w:t>
            </w:r>
            <w:proofErr w:type="gramStart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нормативами  содержания</w:t>
            </w:r>
            <w:proofErr w:type="gramEnd"/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дошкольного учреждения для выполнения норм питания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4348AC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7DD61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  <w:tr w:rsidR="00370398" w:rsidRPr="00E23768" w14:paraId="3C7EF3C1" w14:textId="77777777" w:rsidTr="00E23768">
        <w:trPr>
          <w:trHeight w:val="191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4D5852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420633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обучающихся (учреждения здравоохранения, ГИБДД, культурные и оздоровительные центры, вузы, общественные организации)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F4A626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CE8E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  <w:tr w:rsidR="00370398" w:rsidRPr="00E23768" w14:paraId="1A1E4280" w14:textId="77777777" w:rsidTr="00E23768">
        <w:trPr>
          <w:trHeight w:val="82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5A089B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0905D1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организацию работы кружков, не финансируемых бюджетом и родительскими взносами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30DECC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FF09B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  <w:tr w:rsidR="00370398" w:rsidRPr="00E23768" w14:paraId="0477343F" w14:textId="77777777" w:rsidTr="00E23768">
        <w:trPr>
          <w:trHeight w:val="85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E9FA53" w14:textId="77777777" w:rsidR="00370398" w:rsidRPr="00E23768" w:rsidRDefault="00370398" w:rsidP="007F63A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35031D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За добросовестное исполнение трудовых обязанностей, активное участие в жизни коллектива.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C55BE2" w14:textId="77777777" w:rsidR="00370398" w:rsidRPr="00E23768" w:rsidRDefault="00370398" w:rsidP="007F63A1">
            <w:pPr>
              <w:widowControl w:val="0"/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смотри п.2.4. данного положения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2B99B" w14:textId="77777777" w:rsidR="00370398" w:rsidRPr="00E23768" w:rsidRDefault="00370398" w:rsidP="007F63A1">
            <w:pPr>
              <w:widowControl w:val="0"/>
              <w:tabs>
                <w:tab w:val="left" w:pos="142"/>
              </w:tabs>
              <w:suppressAutoHyphens/>
              <w:autoSpaceDE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23768">
              <w:rPr>
                <w:rFonts w:ascii="Times New Roman" w:hAnsi="Times New Roman"/>
                <w:sz w:val="24"/>
                <w:szCs w:val="24"/>
                <w:lang w:eastAsia="ar-SA"/>
              </w:rPr>
              <w:t>Ежеквартально</w:t>
            </w:r>
          </w:p>
        </w:tc>
      </w:tr>
    </w:tbl>
    <w:p w14:paraId="6C1C0C8E" w14:textId="77777777" w:rsidR="00370398" w:rsidRPr="00E23768" w:rsidRDefault="00370398" w:rsidP="007F63A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b/>
          <w:sz w:val="14"/>
          <w:szCs w:val="24"/>
        </w:rPr>
      </w:pPr>
    </w:p>
    <w:p w14:paraId="0B1AA238" w14:textId="77777777" w:rsidR="00370398" w:rsidRPr="00E23768" w:rsidRDefault="00370398" w:rsidP="007F63A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24"/>
          <w:szCs w:val="24"/>
        </w:rPr>
      </w:pPr>
      <w:r w:rsidRPr="00E23768">
        <w:rPr>
          <w:rFonts w:ascii="Times New Roman" w:hAnsi="Times New Roman"/>
          <w:b/>
          <w:sz w:val="24"/>
          <w:szCs w:val="24"/>
          <w:lang w:val="en-US"/>
        </w:rPr>
        <w:t>V</w:t>
      </w:r>
      <w:r w:rsidRPr="00E23768">
        <w:rPr>
          <w:rFonts w:ascii="Times New Roman" w:hAnsi="Times New Roman"/>
          <w:b/>
          <w:sz w:val="24"/>
          <w:szCs w:val="24"/>
        </w:rPr>
        <w:t xml:space="preserve">. О </w:t>
      </w:r>
      <w:r w:rsidR="00D320BC" w:rsidRPr="00E23768">
        <w:rPr>
          <w:rFonts w:ascii="Times New Roman" w:hAnsi="Times New Roman"/>
          <w:b/>
          <w:sz w:val="24"/>
          <w:szCs w:val="24"/>
        </w:rPr>
        <w:t>ПОРЯДКЕ ДЕПРЕМИРОВАНИЯ</w:t>
      </w:r>
    </w:p>
    <w:p w14:paraId="17CDF0EC" w14:textId="77777777" w:rsidR="00D320BC" w:rsidRPr="00E23768" w:rsidRDefault="00D320BC" w:rsidP="007F63A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12"/>
          <w:szCs w:val="24"/>
        </w:rPr>
      </w:pPr>
    </w:p>
    <w:p w14:paraId="52A05883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E23768">
        <w:rPr>
          <w:rFonts w:ascii="Times New Roman" w:hAnsi="Times New Roman"/>
          <w:sz w:val="24"/>
          <w:szCs w:val="24"/>
        </w:rPr>
        <w:t>Работник может быть</w:t>
      </w:r>
      <w:proofErr w:type="gramEnd"/>
      <w:r w:rsidRPr="00E237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23768">
        <w:rPr>
          <w:rFonts w:ascii="Times New Roman" w:hAnsi="Times New Roman"/>
          <w:sz w:val="24"/>
          <w:szCs w:val="24"/>
        </w:rPr>
        <w:t>депремирован</w:t>
      </w:r>
      <w:proofErr w:type="spellEnd"/>
      <w:r w:rsidRPr="00E23768">
        <w:rPr>
          <w:rFonts w:ascii="Times New Roman" w:hAnsi="Times New Roman"/>
          <w:sz w:val="24"/>
          <w:szCs w:val="24"/>
        </w:rPr>
        <w:t xml:space="preserve"> в следующих случаях:</w:t>
      </w:r>
    </w:p>
    <w:p w14:paraId="6C707E11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 xml:space="preserve">5.1 Нарушение Устава </w:t>
      </w:r>
      <w:r w:rsidR="00D320BC" w:rsidRPr="00E23768">
        <w:rPr>
          <w:rFonts w:ascii="Times New Roman" w:hAnsi="Times New Roman"/>
          <w:sz w:val="24"/>
          <w:szCs w:val="24"/>
        </w:rPr>
        <w:t>МА</w:t>
      </w:r>
      <w:r w:rsidRPr="00E23768">
        <w:rPr>
          <w:rFonts w:ascii="Times New Roman" w:hAnsi="Times New Roman"/>
          <w:sz w:val="24"/>
          <w:szCs w:val="24"/>
        </w:rPr>
        <w:t xml:space="preserve">ДОУ, правил внутреннего трудового распорядка </w:t>
      </w:r>
      <w:r w:rsidR="00D320BC" w:rsidRPr="00E23768">
        <w:rPr>
          <w:rFonts w:ascii="Times New Roman" w:hAnsi="Times New Roman"/>
          <w:sz w:val="24"/>
          <w:szCs w:val="24"/>
        </w:rPr>
        <w:t>МА</w:t>
      </w:r>
      <w:r w:rsidRPr="00E23768">
        <w:rPr>
          <w:rFonts w:ascii="Times New Roman" w:hAnsi="Times New Roman"/>
          <w:sz w:val="24"/>
          <w:szCs w:val="24"/>
        </w:rPr>
        <w:t>ДОУ, должностных обязанностей и инструкций по охране жизни и здоровья детей.</w:t>
      </w:r>
    </w:p>
    <w:p w14:paraId="32A14245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>5.2. Письменных обоснованных жалоб со стороны родителей (законных представителей), членов коллектива.</w:t>
      </w:r>
    </w:p>
    <w:p w14:paraId="6F7820B6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>5.3. Нару</w:t>
      </w:r>
      <w:r w:rsidR="00D320BC" w:rsidRPr="00E23768">
        <w:rPr>
          <w:rFonts w:ascii="Times New Roman" w:hAnsi="Times New Roman"/>
          <w:sz w:val="24"/>
          <w:szCs w:val="24"/>
        </w:rPr>
        <w:t xml:space="preserve">шения коррупционного характера </w:t>
      </w:r>
      <w:r w:rsidRPr="00E23768">
        <w:rPr>
          <w:rFonts w:ascii="Times New Roman" w:hAnsi="Times New Roman"/>
          <w:sz w:val="24"/>
          <w:szCs w:val="24"/>
        </w:rPr>
        <w:t>(использование служебного положения, сбор средств, подарки и др.)</w:t>
      </w:r>
    </w:p>
    <w:p w14:paraId="6E8BE98A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>5.4. Не выполнение постановлений, распоряжений, приказов администрации, направленных на развитие системы образования района, города и республики.</w:t>
      </w:r>
    </w:p>
    <w:p w14:paraId="088B440E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bCs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 xml:space="preserve">5.5. Не выполнение Представлений прокуратуры, Управления Роспотребнадзора РТ, Департамента надзора и контроля в сфере образования МО и Н РТ, Управления государственного </w:t>
      </w:r>
      <w:proofErr w:type="spellStart"/>
      <w:r w:rsidRPr="00E23768">
        <w:rPr>
          <w:rFonts w:ascii="Times New Roman" w:hAnsi="Times New Roman"/>
          <w:bCs/>
          <w:sz w:val="24"/>
          <w:szCs w:val="24"/>
        </w:rPr>
        <w:t>Пожнадзора</w:t>
      </w:r>
      <w:proofErr w:type="spellEnd"/>
      <w:r w:rsidRPr="00E23768">
        <w:rPr>
          <w:rFonts w:ascii="Times New Roman" w:hAnsi="Times New Roman"/>
          <w:bCs/>
          <w:sz w:val="24"/>
          <w:szCs w:val="24"/>
        </w:rPr>
        <w:t>.</w:t>
      </w:r>
    </w:p>
    <w:p w14:paraId="61BE765F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b/>
          <w:sz w:val="24"/>
          <w:szCs w:val="24"/>
        </w:rPr>
      </w:pPr>
    </w:p>
    <w:p w14:paraId="62CFF792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24"/>
          <w:szCs w:val="24"/>
        </w:rPr>
      </w:pPr>
      <w:r w:rsidRPr="00E23768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E23768">
        <w:rPr>
          <w:rFonts w:ascii="Times New Roman" w:hAnsi="Times New Roman"/>
          <w:b/>
          <w:sz w:val="24"/>
          <w:szCs w:val="24"/>
        </w:rPr>
        <w:t>. З</w:t>
      </w:r>
      <w:r w:rsidR="00D320BC" w:rsidRPr="00E23768">
        <w:rPr>
          <w:rFonts w:ascii="Times New Roman" w:hAnsi="Times New Roman"/>
          <w:b/>
          <w:sz w:val="24"/>
          <w:szCs w:val="24"/>
        </w:rPr>
        <w:t>АКЛЮЧИТЕЛЬНЫЕ ПОЛОЖЕНИЯ</w:t>
      </w:r>
    </w:p>
    <w:p w14:paraId="5F598CCE" w14:textId="77777777" w:rsidR="00D320BC" w:rsidRPr="00E23768" w:rsidRDefault="00D320BC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center"/>
        <w:rPr>
          <w:rFonts w:ascii="Times New Roman" w:hAnsi="Times New Roman"/>
          <w:b/>
          <w:sz w:val="10"/>
          <w:szCs w:val="24"/>
        </w:rPr>
      </w:pPr>
    </w:p>
    <w:p w14:paraId="097BA2D7" w14:textId="77777777" w:rsidR="00370398" w:rsidRPr="00E23768" w:rsidRDefault="00370398" w:rsidP="007F63A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 xml:space="preserve">6.1. Ответственность за применение Положения несет руководитель образовательного </w:t>
      </w:r>
      <w:r w:rsidRPr="00E23768">
        <w:rPr>
          <w:rFonts w:ascii="Times New Roman" w:hAnsi="Times New Roman"/>
          <w:sz w:val="24"/>
          <w:szCs w:val="24"/>
        </w:rPr>
        <w:lastRenderedPageBreak/>
        <w:t>учреждения.</w:t>
      </w:r>
    </w:p>
    <w:p w14:paraId="6722CA13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>6.2. В Положение могут быть внесены дополнения и изменения по согласованию с профсоюзным комитетом образовательного учреждения.</w:t>
      </w:r>
    </w:p>
    <w:p w14:paraId="3CAF2F0B" w14:textId="77777777" w:rsidR="00370398" w:rsidRPr="00E23768" w:rsidRDefault="00370398" w:rsidP="007F63A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 xml:space="preserve">6.3. Настоящее Положение действует до принятия нового с даты введения его в действие администрацией </w:t>
      </w:r>
      <w:r w:rsidR="00D320BC" w:rsidRPr="00E23768">
        <w:rPr>
          <w:rFonts w:ascii="Times New Roman" w:hAnsi="Times New Roman"/>
          <w:sz w:val="24"/>
          <w:szCs w:val="24"/>
        </w:rPr>
        <w:t>МА</w:t>
      </w:r>
      <w:r w:rsidRPr="00E23768">
        <w:rPr>
          <w:rFonts w:ascii="Times New Roman" w:hAnsi="Times New Roman"/>
          <w:sz w:val="24"/>
          <w:szCs w:val="24"/>
        </w:rPr>
        <w:t>ДОУ.</w:t>
      </w:r>
    </w:p>
    <w:p w14:paraId="27AC814E" w14:textId="77777777" w:rsidR="000E6FDF" w:rsidRPr="007F63A1" w:rsidRDefault="00370398" w:rsidP="00E2376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  <w:r w:rsidRPr="00E23768">
        <w:rPr>
          <w:rFonts w:ascii="Times New Roman" w:hAnsi="Times New Roman"/>
          <w:sz w:val="24"/>
          <w:szCs w:val="24"/>
        </w:rPr>
        <w:t>6.4. Настоящий локальный акт применяется с учетом мнения первичной профсоюзной организации детского сада (ст.135, 372 ТК РФ).</w:t>
      </w:r>
    </w:p>
    <w:sectPr w:rsidR="000E6FDF" w:rsidRPr="007F63A1" w:rsidSect="00E23768">
      <w:headerReference w:type="default" r:id="rId11"/>
      <w:pgSz w:w="11906" w:h="16838" w:code="9"/>
      <w:pgMar w:top="907" w:right="737" w:bottom="794" w:left="136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BEA1A" w14:textId="77777777" w:rsidR="00992EEC" w:rsidRDefault="00992EEC" w:rsidP="005308B2">
      <w:pPr>
        <w:spacing w:after="0" w:line="240" w:lineRule="auto"/>
      </w:pPr>
      <w:r>
        <w:separator/>
      </w:r>
    </w:p>
  </w:endnote>
  <w:endnote w:type="continuationSeparator" w:id="0">
    <w:p w14:paraId="66F72F49" w14:textId="77777777" w:rsidR="00992EEC" w:rsidRDefault="00992EEC" w:rsidP="00530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C8B36" w14:textId="77777777" w:rsidR="00992EEC" w:rsidRDefault="00992EEC" w:rsidP="005308B2">
      <w:pPr>
        <w:spacing w:after="0" w:line="240" w:lineRule="auto"/>
      </w:pPr>
      <w:r>
        <w:separator/>
      </w:r>
    </w:p>
  </w:footnote>
  <w:footnote w:type="continuationSeparator" w:id="0">
    <w:p w14:paraId="435E3BE5" w14:textId="77777777" w:rsidR="00992EEC" w:rsidRDefault="00992EEC" w:rsidP="00530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43679"/>
      <w:docPartObj>
        <w:docPartGallery w:val="Page Numbers (Top of Page)"/>
        <w:docPartUnique/>
      </w:docPartObj>
    </w:sdtPr>
    <w:sdtEndPr>
      <w:rPr>
        <w:sz w:val="16"/>
        <w:szCs w:val="16"/>
      </w:rPr>
    </w:sdtEndPr>
    <w:sdtContent>
      <w:p w14:paraId="59FB074A" w14:textId="77777777" w:rsidR="005308B2" w:rsidRDefault="00E23768" w:rsidP="00E23768">
        <w:pPr>
          <w:pStyle w:val="a4"/>
          <w:jc w:val="center"/>
        </w:pPr>
        <w:r w:rsidRPr="00E23768">
          <w:rPr>
            <w:sz w:val="16"/>
            <w:szCs w:val="16"/>
          </w:rPr>
          <w:fldChar w:fldCharType="begin"/>
        </w:r>
        <w:r w:rsidRPr="00E23768">
          <w:rPr>
            <w:sz w:val="16"/>
            <w:szCs w:val="16"/>
          </w:rPr>
          <w:instrText xml:space="preserve"> PAGE   \* MERGEFORMAT </w:instrText>
        </w:r>
        <w:r w:rsidRPr="00E23768">
          <w:rPr>
            <w:sz w:val="16"/>
            <w:szCs w:val="16"/>
          </w:rPr>
          <w:fldChar w:fldCharType="separate"/>
        </w:r>
        <w:r w:rsidR="008E05C5">
          <w:rPr>
            <w:noProof/>
            <w:sz w:val="16"/>
            <w:szCs w:val="16"/>
          </w:rPr>
          <w:t>2</w:t>
        </w:r>
        <w:r w:rsidRPr="00E23768">
          <w:rPr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E"/>
    <w:multiLevelType w:val="multilevel"/>
    <w:tmpl w:val="0000000E"/>
    <w:name w:val="WW8Num14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  <w:rPr>
        <w:rFonts w:cs="Times New Roman"/>
      </w:rPr>
    </w:lvl>
  </w:abstractNum>
  <w:abstractNum w:abstractNumId="1" w15:restartNumberingAfterBreak="0">
    <w:nsid w:val="0074178F"/>
    <w:multiLevelType w:val="hybridMultilevel"/>
    <w:tmpl w:val="6E8ED10A"/>
    <w:lvl w:ilvl="0" w:tplc="B9BAB294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" w15:restartNumberingAfterBreak="0">
    <w:nsid w:val="48BB7FB9"/>
    <w:multiLevelType w:val="multilevel"/>
    <w:tmpl w:val="4AE6C274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2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56" w:hanging="1800"/>
      </w:pPr>
      <w:rPr>
        <w:rFonts w:hint="default"/>
      </w:rPr>
    </w:lvl>
  </w:abstractNum>
  <w:abstractNum w:abstractNumId="3" w15:restartNumberingAfterBreak="0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0398"/>
    <w:rsid w:val="00021CE5"/>
    <w:rsid w:val="000E6FDF"/>
    <w:rsid w:val="000F21D0"/>
    <w:rsid w:val="00157D1D"/>
    <w:rsid w:val="002B4BD5"/>
    <w:rsid w:val="002E686E"/>
    <w:rsid w:val="00366180"/>
    <w:rsid w:val="00370398"/>
    <w:rsid w:val="00381A04"/>
    <w:rsid w:val="003D5B58"/>
    <w:rsid w:val="004150E5"/>
    <w:rsid w:val="004174FD"/>
    <w:rsid w:val="005308B2"/>
    <w:rsid w:val="005717E3"/>
    <w:rsid w:val="00593C24"/>
    <w:rsid w:val="00602F3A"/>
    <w:rsid w:val="00650F10"/>
    <w:rsid w:val="006B0AC7"/>
    <w:rsid w:val="006B5D27"/>
    <w:rsid w:val="007272A9"/>
    <w:rsid w:val="0075028B"/>
    <w:rsid w:val="00753124"/>
    <w:rsid w:val="007D7D50"/>
    <w:rsid w:val="007F63A1"/>
    <w:rsid w:val="008060DC"/>
    <w:rsid w:val="008A7A00"/>
    <w:rsid w:val="008C56D2"/>
    <w:rsid w:val="008E05C5"/>
    <w:rsid w:val="00992EEC"/>
    <w:rsid w:val="00B85E1D"/>
    <w:rsid w:val="00CC10B6"/>
    <w:rsid w:val="00CE52C8"/>
    <w:rsid w:val="00CF5B09"/>
    <w:rsid w:val="00D320BC"/>
    <w:rsid w:val="00D54512"/>
    <w:rsid w:val="00DD1161"/>
    <w:rsid w:val="00DF4CC9"/>
    <w:rsid w:val="00E23768"/>
    <w:rsid w:val="00F17DB1"/>
    <w:rsid w:val="00F26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FAEFE5"/>
  <w15:docId w15:val="{14E92541-931B-4D35-B24E-2AEEE70B8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70398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70398"/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rsid w:val="005308B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308B2"/>
    <w:rPr>
      <w:rFonts w:ascii="Calibri" w:hAnsi="Calibri"/>
      <w:sz w:val="22"/>
      <w:szCs w:val="22"/>
    </w:rPr>
  </w:style>
  <w:style w:type="paragraph" w:styleId="a6">
    <w:name w:val="footer"/>
    <w:basedOn w:val="a"/>
    <w:link w:val="a7"/>
    <w:rsid w:val="005308B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308B2"/>
    <w:rPr>
      <w:rFonts w:ascii="Calibri" w:hAnsi="Calibri"/>
      <w:sz w:val="22"/>
      <w:szCs w:val="22"/>
    </w:rPr>
  </w:style>
  <w:style w:type="paragraph" w:styleId="a8">
    <w:name w:val="List Paragraph"/>
    <w:basedOn w:val="a"/>
    <w:uiPriority w:val="34"/>
    <w:qFormat/>
    <w:rsid w:val="00CF5B09"/>
    <w:pPr>
      <w:ind w:left="720"/>
      <w:contextualSpacing/>
    </w:pPr>
  </w:style>
  <w:style w:type="character" w:styleId="a9">
    <w:name w:val="Subtle Emphasis"/>
    <w:basedOn w:val="a0"/>
    <w:uiPriority w:val="19"/>
    <w:qFormat/>
    <w:rsid w:val="002E686E"/>
    <w:rPr>
      <w:i/>
      <w:iCs/>
      <w:color w:val="808080"/>
    </w:rPr>
  </w:style>
  <w:style w:type="character" w:styleId="aa">
    <w:name w:val="Hyperlink"/>
    <w:basedOn w:val="a0"/>
    <w:uiPriority w:val="99"/>
    <w:semiHidden/>
    <w:unhideWhenUsed/>
    <w:rsid w:val="007D7D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8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-api.cntd.ru/document/90187606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ocs-api.cntd.ru/document/90238961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docs.cntd.ru/document/5435643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-api.cntd.ru/document/5615473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1340</Words>
  <Characters>7640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Согласовано:                                              Утверждено:</vt:lpstr>
    </vt:vector>
  </TitlesOfParts>
  <Company/>
  <LinksUpToDate>false</LinksUpToDate>
  <CharactersWithSpaces>8963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Согласовано:                                              Утверждено:</dc:title>
  <dc:creator>user</dc:creator>
  <cp:lastModifiedBy>наталья лунёва</cp:lastModifiedBy>
  <cp:revision>16</cp:revision>
  <cp:lastPrinted>2020-04-15T08:17:00Z</cp:lastPrinted>
  <dcterms:created xsi:type="dcterms:W3CDTF">2020-03-16T09:20:00Z</dcterms:created>
  <dcterms:modified xsi:type="dcterms:W3CDTF">2021-08-18T14:07:00Z</dcterms:modified>
</cp:coreProperties>
</file>